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AEDD" w14:textId="08D845BA" w:rsidR="00860390" w:rsidRDefault="00860390" w:rsidP="00860390">
      <w:r w:rsidRPr="003656A7">
        <w:t xml:space="preserve">LESTER machen Heavy Pop - ein Gemisch von Punkrock, Indie und dem Emo der 90er-Jahre. So nennen die Münchner ihren Sound, den sie seit 2012 in die Städte tragen: Live-Shows </w:t>
      </w:r>
      <w:proofErr w:type="gramStart"/>
      <w:r w:rsidRPr="003656A7">
        <w:t>mit tonnenweise Energie</w:t>
      </w:r>
      <w:proofErr w:type="gramEnd"/>
      <w:r w:rsidRPr="003656A7">
        <w:t xml:space="preserve">, Songs mit </w:t>
      </w:r>
      <w:proofErr w:type="spellStart"/>
      <w:r w:rsidRPr="003656A7">
        <w:t>Hooklines</w:t>
      </w:r>
      <w:proofErr w:type="spellEnd"/>
      <w:r w:rsidRPr="003656A7">
        <w:t xml:space="preserve">, die sich lange im Gehörgang einnisten, und durchdachte Texte, die von melancholisch bis Arschtritt reichen. Nach vier EPs und </w:t>
      </w:r>
      <w:r>
        <w:t xml:space="preserve">den beiden LPs </w:t>
      </w:r>
      <w:r w:rsidRPr="003656A7">
        <w:t xml:space="preserve">„Die Lüge </w:t>
      </w:r>
      <w:proofErr w:type="gramStart"/>
      <w:r w:rsidRPr="003656A7">
        <w:t>vom Großen</w:t>
      </w:r>
      <w:proofErr w:type="gramEnd"/>
      <w:r w:rsidRPr="003656A7">
        <w:t xml:space="preserve"> Plan“</w:t>
      </w:r>
      <w:r>
        <w:t xml:space="preserve"> (2017) und </w:t>
      </w:r>
      <w:r w:rsidRPr="003656A7">
        <w:t xml:space="preserve">„Die Beste aller Zeiten“ </w:t>
      </w:r>
      <w:r>
        <w:t xml:space="preserve">(2020) läutete die Band 2022 ein neues Kapitel ein. Mit neuem Drummer Basti (Ex-Bad Drugs, Ex-Little </w:t>
      </w:r>
      <w:proofErr w:type="spellStart"/>
      <w:r>
        <w:t>Teeth</w:t>
      </w:r>
      <w:proofErr w:type="spellEnd"/>
      <w:r>
        <w:t xml:space="preserve">) und der Rückkehr von Gründungsmitglied Hermann am Bass tritt LESTER als fortan als Hit-Fünfer auf. LESTER im neuen Gewand besinnen sich weiter auf ihre Kernkompetenzen Energie, </w:t>
      </w:r>
      <w:r w:rsidRPr="003656A7">
        <w:t>Herz und Ehrlichkeit</w:t>
      </w:r>
      <w:r>
        <w:t xml:space="preserve">. Gerade live macht die neue Konstellation ordentlich Dampf! </w:t>
      </w:r>
      <w:r>
        <w:br/>
      </w:r>
      <w:r>
        <w:br/>
      </w:r>
      <w:r>
        <w:t>(www.wirsindlester.de)</w:t>
      </w:r>
    </w:p>
    <w:p w14:paraId="00000002" w14:textId="744D294F" w:rsidR="008662F1" w:rsidRPr="00860390" w:rsidRDefault="008662F1" w:rsidP="00860390"/>
    <w:sectPr w:rsidR="008662F1" w:rsidRPr="00860390" w:rsidSect="006648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F1"/>
    <w:rsid w:val="00860390"/>
    <w:rsid w:val="008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F352A"/>
  <w15:docId w15:val="{AFC2A4C8-3CE1-CB4A-B1C3-DE8E2ADB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 Brakalov</cp:lastModifiedBy>
  <cp:revision>2</cp:revision>
  <dcterms:created xsi:type="dcterms:W3CDTF">2023-04-19T17:01:00Z</dcterms:created>
  <dcterms:modified xsi:type="dcterms:W3CDTF">2023-04-19T17:02:00Z</dcterms:modified>
</cp:coreProperties>
</file>